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33" w:rsidRPr="008E7033" w:rsidRDefault="00727A3D" w:rsidP="008E7033">
      <w:pPr>
        <w:pStyle w:val="NoSpacing"/>
        <w:rPr>
          <w:rFonts w:cstheme="minorHAnsi"/>
        </w:rPr>
      </w:pPr>
      <w:r w:rsidRPr="008E7033">
        <w:rPr>
          <w:rFonts w:cstheme="minorHAnsi"/>
          <w:b/>
          <w:bCs/>
        </w:rPr>
        <w:t xml:space="preserve">REGULAR MEETING </w:t>
      </w:r>
      <w:r w:rsidRPr="008E7033">
        <w:rPr>
          <w:rFonts w:cstheme="minorHAnsi"/>
        </w:rPr>
        <w:t>–</w:t>
      </w:r>
      <w:r w:rsidR="008E7033" w:rsidRPr="008E7033">
        <w:rPr>
          <w:rFonts w:cstheme="minorHAnsi"/>
        </w:rPr>
        <w:tab/>
        <w:t>January 10, 2019</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Present:  Sue Garrison, Liz Richter, Kelly Baker, Dawn Swiger, Jason Coleman, Mary Ann Edwards, Rhonda Tysk, Sherri Mason, Ken Murray, Randy Hollingshead, Tom Miller, Mark Miller, Pat Kerns, Jim Best, Bob Wise, Ron Witt.</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Review of meeting minutes:  Approved</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b/>
        </w:rPr>
      </w:pPr>
      <w:r w:rsidRPr="008E7033">
        <w:rPr>
          <w:rFonts w:cstheme="minorHAnsi"/>
          <w:b/>
        </w:rPr>
        <w:t>CABINET MEMBER UPDATE:</w:t>
      </w:r>
    </w:p>
    <w:p w:rsidR="008E7033" w:rsidRPr="008E7033" w:rsidRDefault="008E7033" w:rsidP="008E7033">
      <w:pPr>
        <w:pStyle w:val="NoSpacing"/>
        <w:rPr>
          <w:rFonts w:cstheme="minorHAnsi"/>
        </w:rPr>
      </w:pPr>
      <w:r w:rsidRPr="008E7033">
        <w:rPr>
          <w:rFonts w:cstheme="minorHAnsi"/>
        </w:rPr>
        <w:t>The Cabinet Member speaker for today’s meeting was Ron Witt.  Ron gave an overview of his position at WLU as our Executive Director of Alumni and Community Relations.  He highlighted ways that he connects with alumni, students, donors, and various offices on campus.  He mentioned how he works very closely with our Development Office for fundraising.  The biggest fundraiser of the year is the “Great Gala”.  This year’s theme for the Great Gala is “The Godfather”.  Ron also spoke about the WLU CONNECT social media platform and handed out cards to everyone at the meeting showing how to sign up.  In addition, Ron handed out “discount loyalty cards” that are typically given to alumni that we can use for discounts at the various businesses listed on the card.</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b/>
        </w:rPr>
      </w:pPr>
      <w:r w:rsidRPr="008E7033">
        <w:rPr>
          <w:rFonts w:cstheme="minorHAnsi"/>
          <w:b/>
        </w:rPr>
        <w:t>BOARD OF GOVERNORS (BOG):</w:t>
      </w:r>
    </w:p>
    <w:p w:rsidR="008E7033" w:rsidRPr="008E7033" w:rsidRDefault="008E7033" w:rsidP="008E7033">
      <w:pPr>
        <w:pStyle w:val="NoSpacing"/>
        <w:rPr>
          <w:rFonts w:cstheme="minorHAnsi"/>
        </w:rPr>
      </w:pPr>
      <w:r w:rsidRPr="008E7033">
        <w:rPr>
          <w:rFonts w:cstheme="minorHAnsi"/>
        </w:rPr>
        <w:t xml:space="preserve">Rhonda Tysk, Staff Representative on the BOG, stated that she recently sent out the minutes of the November 2018 BOG meeting to all staff.  She then updated everyone on the status of the </w:t>
      </w:r>
      <w:r w:rsidRPr="008E7033">
        <w:rPr>
          <w:rFonts w:cstheme="minorHAnsi"/>
          <w:i/>
        </w:rPr>
        <w:t>“staff survey”</w:t>
      </w:r>
      <w:r w:rsidRPr="008E7033">
        <w:rPr>
          <w:rFonts w:cstheme="minorHAnsi"/>
        </w:rPr>
        <w:t xml:space="preserve"> that was discussed at the last Staff Council meeting.  Rhonda shared that since the last meeting she spoke to Dr. Greiner regarding the possibility of conducting a survey and he stated that it may be better to wait until the next BOG Executive Committee meeting (that meets next week 1/16/19) to find out if the BOG’s plans on putting “review of the current compensation guidelines” on the agenda for an upcoming BOG meeting.  Rhonda also shared with Staff Council that Dr. Greiner encourages staff to please come speak to him directly if they have any issues or concerns that they would like to discuss.  He insured that employees can speak to him with the utmost of confidentiality.  </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Following Rhonda’s comments regarding the above information, several staff members in attendance expressed their dismay that an Administrator reported to the BOG at the last BOG meeting that “98% of staff were happy with the new salary system”.  The staff members who expressed their dismay were concerned that they were grossly misrepresented by that comment to the Board of Governors.  They asked what data was collected to come up with the 98% satisfaction comment.  Further comment was made asking how their voices can be heard? They went on to ask if Rhonda would ask the Board of Governors members if they would entertain the idea of having an open discussion with staff so that the BOG can hear directly from them.  Rhonda stated that, if given the opportunity at the Executive Committee meeting, she would express the concerns brought forth.  She further explained that she can attend the Executive Committee meetings but, since she is not a member of the Executive Committee, she would only be able to speak if called upon.</w:t>
      </w:r>
    </w:p>
    <w:p w:rsidR="008E7033" w:rsidRPr="008E7033" w:rsidRDefault="008E7033" w:rsidP="008E7033">
      <w:pPr>
        <w:pStyle w:val="NoSpacing"/>
        <w:rPr>
          <w:rFonts w:cstheme="minorHAnsi"/>
          <w:b/>
        </w:rPr>
      </w:pPr>
    </w:p>
    <w:p w:rsidR="008E7033" w:rsidRPr="008E7033" w:rsidRDefault="008E7033" w:rsidP="008E7033">
      <w:pPr>
        <w:pStyle w:val="NoSpacing"/>
        <w:rPr>
          <w:rFonts w:cstheme="minorHAnsi"/>
          <w:b/>
        </w:rPr>
      </w:pPr>
      <w:r w:rsidRPr="008E7033">
        <w:rPr>
          <w:rFonts w:cstheme="minorHAnsi"/>
          <w:b/>
        </w:rPr>
        <w:t>OLD BUSINESS:</w:t>
      </w:r>
    </w:p>
    <w:p w:rsidR="008E7033" w:rsidRPr="008E7033" w:rsidRDefault="008E7033" w:rsidP="008E7033">
      <w:pPr>
        <w:pStyle w:val="NoSpacing"/>
        <w:rPr>
          <w:rFonts w:cstheme="minorHAnsi"/>
        </w:rPr>
      </w:pPr>
      <w:r w:rsidRPr="008E7033">
        <w:rPr>
          <w:rFonts w:cstheme="minorHAnsi"/>
        </w:rPr>
        <w:t xml:space="preserve">Jeans Friday –  Sue Garrison spoke to Ginny Findley about when the next “Day of Giving” will take place.  Ginny indicated that it will possibly be in March.  During the “Day of Giving” last year many people made </w:t>
      </w:r>
      <w:r w:rsidRPr="008E7033">
        <w:rPr>
          <w:rFonts w:cstheme="minorHAnsi"/>
        </w:rPr>
        <w:lastRenderedPageBreak/>
        <w:t>a donation for the year in order to participate in “Jeans Friday.”</w:t>
      </w:r>
      <w:r>
        <w:rPr>
          <w:rFonts w:cstheme="minorHAnsi"/>
        </w:rPr>
        <w:t xml:space="preserve"> </w:t>
      </w:r>
      <w:r w:rsidRPr="008E7033">
        <w:rPr>
          <w:rFonts w:cstheme="minorHAnsi"/>
        </w:rPr>
        <w:t>We are anticipating doing the same thing this year.</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Nominations/Elections:</w:t>
      </w:r>
      <w:r w:rsidRPr="008E7033">
        <w:rPr>
          <w:rFonts w:cstheme="minorHAnsi"/>
        </w:rPr>
        <w:t xml:space="preserve">  </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Sue Garrison will be sending out information in April asking for nominations for BOG Staff Representative, Staff Council Chairperson, and Staff Council group representatives.  Once nominations are received/accepted, an election will take place.  A decision was made to conduct the election using paper ballots.  More detailed information will be sent in April.</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Hein Award:</w:t>
      </w:r>
      <w:r w:rsidRPr="008E7033">
        <w:rPr>
          <w:rFonts w:cstheme="minorHAnsi"/>
        </w:rPr>
        <w:t xml:space="preserve">  Need to follow-up with Katie Coo</w:t>
      </w:r>
      <w:bookmarkStart w:id="0" w:name="_GoBack"/>
      <w:bookmarkEnd w:id="0"/>
      <w:r w:rsidRPr="008E7033">
        <w:rPr>
          <w:rFonts w:cstheme="minorHAnsi"/>
        </w:rPr>
        <w:t>per to find out the status of this award.</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u w:val="single"/>
        </w:rPr>
        <w:t>Committees</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 xml:space="preserve">Staff Development:  </w:t>
      </w:r>
      <w:r w:rsidRPr="008E7033">
        <w:rPr>
          <w:rFonts w:cstheme="minorHAnsi"/>
        </w:rPr>
        <w:t>Each Cabinet member is responsible for collecting and approving those requests.</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Ombudsperson:</w:t>
      </w:r>
      <w:r w:rsidRPr="008E7033">
        <w:rPr>
          <w:rFonts w:cstheme="minorHAnsi"/>
        </w:rPr>
        <w:t xml:space="preserve">  Our representatives are:</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Beverly Burke</w:t>
      </w:r>
      <w:r w:rsidRPr="008E7033">
        <w:rPr>
          <w:rFonts w:cstheme="minorHAnsi"/>
        </w:rPr>
        <w:tab/>
      </w:r>
      <w:r w:rsidRPr="008E7033">
        <w:rPr>
          <w:rFonts w:cstheme="minorHAnsi"/>
        </w:rPr>
        <w:tab/>
      </w:r>
      <w:r w:rsidRPr="008E7033">
        <w:rPr>
          <w:rFonts w:cstheme="minorHAnsi"/>
        </w:rPr>
        <w:tab/>
      </w:r>
      <w:r w:rsidRPr="008E7033">
        <w:rPr>
          <w:rFonts w:cstheme="minorHAnsi"/>
        </w:rPr>
        <w:tab/>
      </w:r>
      <w:r w:rsidRPr="008E7033">
        <w:rPr>
          <w:rFonts w:cstheme="minorHAnsi"/>
        </w:rPr>
        <w:tab/>
        <w:t>Dr. David Javersak</w:t>
      </w:r>
    </w:p>
    <w:p w:rsidR="008E7033" w:rsidRPr="008E7033" w:rsidRDefault="008E7033" w:rsidP="008E7033">
      <w:pPr>
        <w:pStyle w:val="NoSpacing"/>
        <w:rPr>
          <w:rFonts w:cstheme="minorHAnsi"/>
        </w:rPr>
      </w:pPr>
      <w:r w:rsidRPr="008E7033">
        <w:rPr>
          <w:rFonts w:cstheme="minorHAnsi"/>
        </w:rPr>
        <w:t>Telephone:  304-639-0685</w:t>
      </w:r>
      <w:r w:rsidRPr="008E7033">
        <w:rPr>
          <w:rFonts w:cstheme="minorHAnsi"/>
        </w:rPr>
        <w:tab/>
      </w:r>
      <w:r w:rsidRPr="008E7033">
        <w:rPr>
          <w:rFonts w:cstheme="minorHAnsi"/>
        </w:rPr>
        <w:tab/>
      </w:r>
      <w:r w:rsidRPr="008E7033">
        <w:rPr>
          <w:rFonts w:cstheme="minorHAnsi"/>
        </w:rPr>
        <w:tab/>
        <w:t>Telephone:  304-232-8389</w:t>
      </w:r>
    </w:p>
    <w:p w:rsidR="008E7033" w:rsidRPr="008E7033" w:rsidRDefault="008E7033" w:rsidP="008E7033">
      <w:pPr>
        <w:pStyle w:val="NoSpacing"/>
        <w:rPr>
          <w:rFonts w:cstheme="minorHAnsi"/>
        </w:rPr>
      </w:pPr>
      <w:r w:rsidRPr="008E7033">
        <w:rPr>
          <w:rFonts w:cstheme="minorHAnsi"/>
        </w:rPr>
        <w:t xml:space="preserve">Email:  </w:t>
      </w:r>
      <w:hyperlink r:id="rId7" w:history="1">
        <w:r w:rsidRPr="008E7033">
          <w:rPr>
            <w:rStyle w:val="Hyperlink"/>
            <w:rFonts w:cstheme="minorHAnsi"/>
          </w:rPr>
          <w:t>burkerus@comcast.net</w:t>
        </w:r>
      </w:hyperlink>
      <w:r w:rsidRPr="008E7033">
        <w:rPr>
          <w:rFonts w:cstheme="minorHAnsi"/>
        </w:rPr>
        <w:tab/>
      </w:r>
      <w:r w:rsidRPr="008E7033">
        <w:rPr>
          <w:rFonts w:cstheme="minorHAnsi"/>
        </w:rPr>
        <w:tab/>
        <w:t xml:space="preserve">Email:  </w:t>
      </w:r>
      <w:hyperlink r:id="rId8" w:history="1">
        <w:r w:rsidRPr="008E7033">
          <w:rPr>
            <w:rStyle w:val="Hyperlink"/>
            <w:rFonts w:cstheme="minorHAnsi"/>
          </w:rPr>
          <w:t>djaversak15@comcast.net</w:t>
        </w:r>
      </w:hyperlink>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rPr>
        <w:t>Sue Garrison stated that there is no certain day(s) that the representatives will be on campus so the best way to contact them is by phone or email.</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 xml:space="preserve">Staff Scholarship:  </w:t>
      </w:r>
      <w:r w:rsidRPr="008E7033">
        <w:rPr>
          <w:rFonts w:cstheme="minorHAnsi"/>
        </w:rPr>
        <w:t>no report</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b/>
        </w:rPr>
      </w:pPr>
      <w:r w:rsidRPr="008E7033">
        <w:rPr>
          <w:rFonts w:cstheme="minorHAnsi"/>
          <w:b/>
        </w:rPr>
        <w:t xml:space="preserve">Fundraising:  </w:t>
      </w:r>
    </w:p>
    <w:p w:rsidR="008E7033" w:rsidRPr="008E7033" w:rsidRDefault="008E7033" w:rsidP="008E7033">
      <w:pPr>
        <w:pStyle w:val="NoSpacing"/>
        <w:rPr>
          <w:rFonts w:cstheme="minorHAnsi"/>
        </w:rPr>
      </w:pPr>
      <w:r w:rsidRPr="008E7033">
        <w:rPr>
          <w:rFonts w:cstheme="minorHAnsi"/>
        </w:rPr>
        <w:t>The recent clothing drive fundraiser generated funds of $142.  There was discussion on the possibility of doing another clothing drive in the Spring.  There was also discussion of doing a “Sarris Candy” fundraiser in the Spring.</w:t>
      </w:r>
    </w:p>
    <w:p w:rsidR="008E7033" w:rsidRPr="008E7033" w:rsidRDefault="008E7033" w:rsidP="008E7033">
      <w:pPr>
        <w:pStyle w:val="NoSpacing"/>
        <w:rPr>
          <w:rFonts w:cstheme="minorHAnsi"/>
        </w:rPr>
      </w:pPr>
    </w:p>
    <w:p w:rsidR="008E7033" w:rsidRPr="008E7033" w:rsidRDefault="008E7033" w:rsidP="008E7033">
      <w:pPr>
        <w:pStyle w:val="NoSpacing"/>
        <w:rPr>
          <w:rFonts w:cstheme="minorHAnsi"/>
        </w:rPr>
      </w:pPr>
      <w:r w:rsidRPr="008E7033">
        <w:rPr>
          <w:rFonts w:cstheme="minorHAnsi"/>
          <w:b/>
        </w:rPr>
        <w:t xml:space="preserve">Employee Engagement:  </w:t>
      </w:r>
      <w:r w:rsidRPr="008E7033">
        <w:rPr>
          <w:rFonts w:cstheme="minorHAnsi"/>
        </w:rPr>
        <w:t>no report</w:t>
      </w:r>
    </w:p>
    <w:p w:rsidR="008E7033" w:rsidRPr="008E7033" w:rsidRDefault="008E7033" w:rsidP="008E7033">
      <w:pPr>
        <w:pStyle w:val="NoSpacing"/>
        <w:rPr>
          <w:rFonts w:cstheme="minorHAnsi"/>
        </w:rPr>
      </w:pPr>
    </w:p>
    <w:p w:rsidR="008E7033" w:rsidRDefault="008E7033" w:rsidP="005F263E">
      <w:pPr>
        <w:autoSpaceDE w:val="0"/>
        <w:autoSpaceDN w:val="0"/>
        <w:adjustRightInd w:val="0"/>
        <w:spacing w:after="0" w:line="240" w:lineRule="auto"/>
        <w:rPr>
          <w:rFonts w:cstheme="minorHAnsi"/>
          <w:b/>
        </w:rPr>
      </w:pPr>
    </w:p>
    <w:p w:rsidR="005F263E" w:rsidRPr="008E7033" w:rsidRDefault="00727A3D" w:rsidP="005F263E">
      <w:pPr>
        <w:autoSpaceDE w:val="0"/>
        <w:autoSpaceDN w:val="0"/>
        <w:adjustRightInd w:val="0"/>
        <w:spacing w:after="0" w:line="240" w:lineRule="auto"/>
        <w:rPr>
          <w:rFonts w:cstheme="minorHAnsi"/>
          <w:b/>
        </w:rPr>
      </w:pPr>
      <w:r w:rsidRPr="008E7033">
        <w:rPr>
          <w:rFonts w:cstheme="minorHAnsi"/>
          <w:b/>
        </w:rPr>
        <w:t xml:space="preserve">The next meeting will be held on </w:t>
      </w:r>
      <w:r w:rsidR="0092066F" w:rsidRPr="008E7033">
        <w:rPr>
          <w:rFonts w:cstheme="minorHAnsi"/>
          <w:b/>
        </w:rPr>
        <w:t>Thursday</w:t>
      </w:r>
      <w:r w:rsidR="008E7033">
        <w:rPr>
          <w:rFonts w:cstheme="minorHAnsi"/>
          <w:b/>
        </w:rPr>
        <w:t>, February 14</w:t>
      </w:r>
      <w:r w:rsidR="008E7033" w:rsidRPr="008E7033">
        <w:rPr>
          <w:rFonts w:cstheme="minorHAnsi"/>
          <w:b/>
          <w:vertAlign w:val="superscript"/>
        </w:rPr>
        <w:t>th</w:t>
      </w:r>
      <w:r w:rsidR="008E7033">
        <w:rPr>
          <w:rFonts w:cstheme="minorHAnsi"/>
          <w:b/>
        </w:rPr>
        <w:t xml:space="preserve"> </w:t>
      </w:r>
      <w:r w:rsidR="009D13FD" w:rsidRPr="008E7033">
        <w:rPr>
          <w:rFonts w:cstheme="minorHAnsi"/>
          <w:b/>
        </w:rPr>
        <w:t xml:space="preserve">at 1:30pm in the </w:t>
      </w:r>
      <w:r w:rsidR="00056F30" w:rsidRPr="008E7033">
        <w:rPr>
          <w:rFonts w:cstheme="minorHAnsi"/>
          <w:b/>
        </w:rPr>
        <w:t>BOG Conference Room, 2</w:t>
      </w:r>
      <w:r w:rsidR="00056F30" w:rsidRPr="008E7033">
        <w:rPr>
          <w:rFonts w:cstheme="minorHAnsi"/>
          <w:b/>
          <w:vertAlign w:val="superscript"/>
        </w:rPr>
        <w:t>nd</w:t>
      </w:r>
      <w:r w:rsidR="00056F30" w:rsidRPr="008E7033">
        <w:rPr>
          <w:rFonts w:cstheme="minorHAnsi"/>
          <w:b/>
        </w:rPr>
        <w:t xml:space="preserve"> floor of Shaw Hall. </w:t>
      </w:r>
    </w:p>
    <w:p w:rsidR="009D13FD" w:rsidRPr="008E7033" w:rsidRDefault="009D13FD" w:rsidP="005F263E">
      <w:pPr>
        <w:autoSpaceDE w:val="0"/>
        <w:autoSpaceDN w:val="0"/>
        <w:adjustRightInd w:val="0"/>
        <w:spacing w:after="0" w:line="240" w:lineRule="auto"/>
        <w:rPr>
          <w:rFonts w:cstheme="minorHAnsi"/>
        </w:rPr>
      </w:pPr>
    </w:p>
    <w:p w:rsidR="008E7033" w:rsidRDefault="008E7033" w:rsidP="004F079B">
      <w:pPr>
        <w:autoSpaceDE w:val="0"/>
        <w:autoSpaceDN w:val="0"/>
        <w:adjustRightInd w:val="0"/>
        <w:spacing w:after="0" w:line="240" w:lineRule="auto"/>
        <w:rPr>
          <w:rFonts w:cstheme="minorHAnsi"/>
        </w:rPr>
      </w:pPr>
    </w:p>
    <w:p w:rsidR="00056F30" w:rsidRPr="008E7033" w:rsidRDefault="002B5886" w:rsidP="004F079B">
      <w:pPr>
        <w:autoSpaceDE w:val="0"/>
        <w:autoSpaceDN w:val="0"/>
        <w:adjustRightInd w:val="0"/>
        <w:spacing w:after="0" w:line="240" w:lineRule="auto"/>
        <w:rPr>
          <w:rFonts w:cstheme="minorHAnsi"/>
        </w:rPr>
      </w:pPr>
      <w:r w:rsidRPr="008E7033">
        <w:rPr>
          <w:rFonts w:cstheme="minorHAnsi"/>
        </w:rPr>
        <w:t xml:space="preserve">Meetings are open to all staff. Reminder to staff that information can be found on the web at </w:t>
      </w:r>
      <w:hyperlink r:id="rId9" w:history="1">
        <w:r w:rsidRPr="008E7033">
          <w:rPr>
            <w:rStyle w:val="Hyperlink"/>
            <w:rFonts w:cstheme="minorHAnsi"/>
          </w:rPr>
          <w:t>https://westliberty.edu/faculty-and-staff/staff-council/</w:t>
        </w:r>
      </w:hyperlink>
      <w:r w:rsidRPr="008E7033">
        <w:rPr>
          <w:rFonts w:cstheme="minorHAnsi"/>
        </w:rPr>
        <w:t xml:space="preserve"> including </w:t>
      </w:r>
      <w:r w:rsidR="00056F30" w:rsidRPr="008E7033">
        <w:rPr>
          <w:rFonts w:cstheme="minorHAnsi"/>
        </w:rPr>
        <w:t xml:space="preserve">the </w:t>
      </w:r>
      <w:r w:rsidRPr="008E7033">
        <w:rPr>
          <w:rFonts w:cstheme="minorHAnsi"/>
        </w:rPr>
        <w:t xml:space="preserve">meeting minutes.  </w:t>
      </w:r>
    </w:p>
    <w:p w:rsidR="00A522AB" w:rsidRPr="008E7033" w:rsidRDefault="00A522AB" w:rsidP="00613578">
      <w:pPr>
        <w:autoSpaceDE w:val="0"/>
        <w:autoSpaceDN w:val="0"/>
        <w:adjustRightInd w:val="0"/>
        <w:spacing w:after="0" w:line="240" w:lineRule="auto"/>
        <w:rPr>
          <w:rFonts w:cstheme="minorHAnsi"/>
        </w:rPr>
      </w:pPr>
    </w:p>
    <w:p w:rsidR="008E7033" w:rsidRDefault="008E7033" w:rsidP="00613578">
      <w:pPr>
        <w:autoSpaceDE w:val="0"/>
        <w:autoSpaceDN w:val="0"/>
        <w:adjustRightInd w:val="0"/>
        <w:spacing w:after="0" w:line="240" w:lineRule="auto"/>
        <w:rPr>
          <w:rFonts w:cstheme="minorHAnsi"/>
        </w:rPr>
      </w:pPr>
    </w:p>
    <w:p w:rsidR="005657EE" w:rsidRPr="008E7033" w:rsidRDefault="00613578" w:rsidP="00613578">
      <w:pPr>
        <w:autoSpaceDE w:val="0"/>
        <w:autoSpaceDN w:val="0"/>
        <w:adjustRightInd w:val="0"/>
        <w:spacing w:after="0" w:line="240" w:lineRule="auto"/>
        <w:rPr>
          <w:rFonts w:cstheme="minorHAnsi"/>
        </w:rPr>
      </w:pPr>
      <w:r w:rsidRPr="008E7033">
        <w:rPr>
          <w:rFonts w:cstheme="minorHAnsi"/>
        </w:rPr>
        <w:t>M</w:t>
      </w:r>
      <w:r w:rsidR="00727A3D" w:rsidRPr="008E7033">
        <w:rPr>
          <w:rFonts w:cstheme="minorHAnsi"/>
        </w:rPr>
        <w:t xml:space="preserve">inutes respectfully submitted by </w:t>
      </w:r>
      <w:r w:rsidR="008E7033" w:rsidRPr="008E7033">
        <w:rPr>
          <w:rFonts w:cstheme="minorHAnsi"/>
        </w:rPr>
        <w:t>Rhonda Tysk</w:t>
      </w:r>
    </w:p>
    <w:sectPr w:rsidR="005657EE" w:rsidRPr="008E7033" w:rsidSect="00B80DB6">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14" w:rsidRDefault="00AB3714" w:rsidP="00B80DB6">
      <w:pPr>
        <w:spacing w:after="0" w:line="240" w:lineRule="auto"/>
      </w:pPr>
      <w:r>
        <w:separator/>
      </w:r>
    </w:p>
  </w:endnote>
  <w:endnote w:type="continuationSeparator" w:id="0">
    <w:p w:rsidR="00AB3714" w:rsidRDefault="00AB3714" w:rsidP="00B8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28" w:rsidRDefault="009A2128">
    <w:pPr>
      <w:pStyle w:val="Footer"/>
    </w:pPr>
  </w:p>
  <w:p w:rsidR="009A2128" w:rsidRDefault="009A2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14" w:rsidRDefault="00AB3714" w:rsidP="00B80DB6">
      <w:pPr>
        <w:spacing w:after="0" w:line="240" w:lineRule="auto"/>
      </w:pPr>
      <w:r>
        <w:separator/>
      </w:r>
    </w:p>
  </w:footnote>
  <w:footnote w:type="continuationSeparator" w:id="0">
    <w:p w:rsidR="00AB3714" w:rsidRDefault="00AB3714" w:rsidP="00B8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A0" w:rsidRDefault="005345A0">
    <w:pPr>
      <w:pStyle w:val="Header"/>
    </w:pPr>
    <w:r>
      <w:rPr>
        <w:noProof/>
      </w:rPr>
      <w:drawing>
        <wp:anchor distT="0" distB="0" distL="114300" distR="114300" simplePos="0" relativeHeight="251658240" behindDoc="1" locked="0" layoutInCell="1" allowOverlap="1">
          <wp:simplePos x="0" y="0"/>
          <wp:positionH relativeFrom="column">
            <wp:posOffset>-579755</wp:posOffset>
          </wp:positionH>
          <wp:positionV relativeFrom="paragraph">
            <wp:posOffset>-13970</wp:posOffset>
          </wp:positionV>
          <wp:extent cx="7103511" cy="95821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Counci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511" cy="9582150"/>
                  </a:xfrm>
                  <a:prstGeom prst="rect">
                    <a:avLst/>
                  </a:prstGeom>
                </pic:spPr>
              </pic:pic>
            </a:graphicData>
          </a:graphic>
          <wp14:sizeRelH relativeFrom="margin">
            <wp14:pctWidth>0</wp14:pctWidth>
          </wp14:sizeRelH>
          <wp14:sizeRelV relativeFrom="margin">
            <wp14:pctHeight>0</wp14:pctHeight>
          </wp14:sizeRelV>
        </wp:anchor>
      </w:drawing>
    </w:r>
  </w:p>
  <w:p w:rsidR="005345A0" w:rsidRDefault="005345A0">
    <w:pPr>
      <w:pStyle w:val="Header"/>
    </w:pPr>
  </w:p>
  <w:p w:rsidR="005345A0" w:rsidRDefault="005345A0">
    <w:pPr>
      <w:pStyle w:val="Header"/>
    </w:pPr>
  </w:p>
  <w:p w:rsidR="005345A0" w:rsidRDefault="005345A0" w:rsidP="005345A0">
    <w:pPr>
      <w:pStyle w:val="Header"/>
      <w:tabs>
        <w:tab w:val="clear" w:pos="4680"/>
        <w:tab w:val="clear" w:pos="9360"/>
        <w:tab w:val="left" w:pos="2610"/>
      </w:tabs>
    </w:pPr>
    <w:r>
      <w:tab/>
    </w:r>
  </w:p>
  <w:p w:rsidR="005345A0" w:rsidRDefault="009A2128" w:rsidP="00B46881">
    <w:pPr>
      <w:pStyle w:val="Header"/>
      <w:tabs>
        <w:tab w:val="clear" w:pos="4680"/>
        <w:tab w:val="left" w:pos="2610"/>
      </w:tabs>
    </w:pPr>
    <w:r>
      <w:tab/>
    </w:r>
    <w:r w:rsidR="00B46881">
      <w:tab/>
    </w:r>
  </w:p>
  <w:p w:rsidR="005345A0" w:rsidRDefault="005345A0">
    <w:pPr>
      <w:pStyle w:val="Header"/>
    </w:pPr>
  </w:p>
  <w:p w:rsidR="005345A0" w:rsidRDefault="00534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6"/>
    <w:rsid w:val="00007477"/>
    <w:rsid w:val="0002232C"/>
    <w:rsid w:val="00056F30"/>
    <w:rsid w:val="00086F7C"/>
    <w:rsid w:val="000B5365"/>
    <w:rsid w:val="000E75B5"/>
    <w:rsid w:val="000F122E"/>
    <w:rsid w:val="001864FC"/>
    <w:rsid w:val="001A5FD2"/>
    <w:rsid w:val="001E1069"/>
    <w:rsid w:val="00217734"/>
    <w:rsid w:val="00220956"/>
    <w:rsid w:val="00270B20"/>
    <w:rsid w:val="00274C0E"/>
    <w:rsid w:val="002B0EE1"/>
    <w:rsid w:val="002B5886"/>
    <w:rsid w:val="002E102C"/>
    <w:rsid w:val="002E1DBB"/>
    <w:rsid w:val="00332583"/>
    <w:rsid w:val="00385BFC"/>
    <w:rsid w:val="0038653D"/>
    <w:rsid w:val="004065F5"/>
    <w:rsid w:val="00406D93"/>
    <w:rsid w:val="00415A42"/>
    <w:rsid w:val="0048100A"/>
    <w:rsid w:val="004A6547"/>
    <w:rsid w:val="004E55C8"/>
    <w:rsid w:val="004F079B"/>
    <w:rsid w:val="004F3923"/>
    <w:rsid w:val="005148A7"/>
    <w:rsid w:val="005345A0"/>
    <w:rsid w:val="00556E74"/>
    <w:rsid w:val="005657EE"/>
    <w:rsid w:val="005A774B"/>
    <w:rsid w:val="005D57F4"/>
    <w:rsid w:val="005E748C"/>
    <w:rsid w:val="005F263E"/>
    <w:rsid w:val="00613578"/>
    <w:rsid w:val="00621E85"/>
    <w:rsid w:val="006504BF"/>
    <w:rsid w:val="0066343F"/>
    <w:rsid w:val="006709A2"/>
    <w:rsid w:val="00681055"/>
    <w:rsid w:val="00685817"/>
    <w:rsid w:val="006B665A"/>
    <w:rsid w:val="006D0010"/>
    <w:rsid w:val="00700BB2"/>
    <w:rsid w:val="00716B2A"/>
    <w:rsid w:val="00727A3D"/>
    <w:rsid w:val="00806D92"/>
    <w:rsid w:val="008D0C99"/>
    <w:rsid w:val="008E7033"/>
    <w:rsid w:val="00903AFE"/>
    <w:rsid w:val="00913195"/>
    <w:rsid w:val="0092066F"/>
    <w:rsid w:val="009441EF"/>
    <w:rsid w:val="009A2128"/>
    <w:rsid w:val="009A4C65"/>
    <w:rsid w:val="009B550E"/>
    <w:rsid w:val="009C2E29"/>
    <w:rsid w:val="009D13FD"/>
    <w:rsid w:val="00A048FD"/>
    <w:rsid w:val="00A50070"/>
    <w:rsid w:val="00A522AB"/>
    <w:rsid w:val="00A701BD"/>
    <w:rsid w:val="00AB1193"/>
    <w:rsid w:val="00AB3714"/>
    <w:rsid w:val="00AD2682"/>
    <w:rsid w:val="00B0645E"/>
    <w:rsid w:val="00B448E7"/>
    <w:rsid w:val="00B46881"/>
    <w:rsid w:val="00B7726E"/>
    <w:rsid w:val="00B80DB6"/>
    <w:rsid w:val="00BC470E"/>
    <w:rsid w:val="00C43A65"/>
    <w:rsid w:val="00C60255"/>
    <w:rsid w:val="00C6448E"/>
    <w:rsid w:val="00C65E37"/>
    <w:rsid w:val="00CB7D1D"/>
    <w:rsid w:val="00CC7F97"/>
    <w:rsid w:val="00D443E5"/>
    <w:rsid w:val="00D5299B"/>
    <w:rsid w:val="00D67427"/>
    <w:rsid w:val="00DB6AF9"/>
    <w:rsid w:val="00DD093E"/>
    <w:rsid w:val="00DE6A76"/>
    <w:rsid w:val="00E222C1"/>
    <w:rsid w:val="00E8424F"/>
    <w:rsid w:val="00EB7055"/>
    <w:rsid w:val="00F72C02"/>
    <w:rsid w:val="00F903EB"/>
    <w:rsid w:val="00F94424"/>
    <w:rsid w:val="00F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AE52"/>
  <w15:chartTrackingRefBased/>
  <w15:docId w15:val="{8E7DAE80-4482-4118-B97B-E57F37A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B6"/>
  </w:style>
  <w:style w:type="paragraph" w:styleId="Footer">
    <w:name w:val="footer"/>
    <w:basedOn w:val="Normal"/>
    <w:link w:val="FooterChar"/>
    <w:uiPriority w:val="99"/>
    <w:unhideWhenUsed/>
    <w:rsid w:val="00B8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DB6"/>
  </w:style>
  <w:style w:type="character" w:styleId="Hyperlink">
    <w:name w:val="Hyperlink"/>
    <w:basedOn w:val="DefaultParagraphFont"/>
    <w:uiPriority w:val="99"/>
    <w:unhideWhenUsed/>
    <w:rsid w:val="002B5886"/>
    <w:rPr>
      <w:color w:val="0563C1" w:themeColor="hyperlink"/>
      <w:u w:val="single"/>
    </w:rPr>
  </w:style>
  <w:style w:type="paragraph" w:styleId="NoSpacing">
    <w:name w:val="No Spacing"/>
    <w:uiPriority w:val="1"/>
    <w:qFormat/>
    <w:rsid w:val="009A2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46035">
      <w:bodyDiv w:val="1"/>
      <w:marLeft w:val="0"/>
      <w:marRight w:val="0"/>
      <w:marTop w:val="0"/>
      <w:marBottom w:val="0"/>
      <w:divBdr>
        <w:top w:val="none" w:sz="0" w:space="0" w:color="auto"/>
        <w:left w:val="none" w:sz="0" w:space="0" w:color="auto"/>
        <w:bottom w:val="none" w:sz="0" w:space="0" w:color="auto"/>
        <w:right w:val="none" w:sz="0" w:space="0" w:color="auto"/>
      </w:divBdr>
    </w:div>
    <w:div w:id="19219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versak15@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rkerus@comcas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stliberty.edu/faculty-and-staff/staff-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3087-EFEB-498D-B036-9620F977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Hewlett-Packard Company</cp:lastModifiedBy>
  <cp:revision>4</cp:revision>
  <cp:lastPrinted>2018-07-13T12:28:00Z</cp:lastPrinted>
  <dcterms:created xsi:type="dcterms:W3CDTF">2019-01-16T20:19:00Z</dcterms:created>
  <dcterms:modified xsi:type="dcterms:W3CDTF">2019-01-16T20:19:00Z</dcterms:modified>
</cp:coreProperties>
</file>